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57706" w14:textId="77777777" w:rsidR="00FB6E2F" w:rsidRPr="00287BF3" w:rsidRDefault="00FB6E2F" w:rsidP="00FB6E2F">
      <w:pPr>
        <w:rPr>
          <w:rFonts w:ascii="Cambria" w:hAnsi="Cambria" w:cs="Calibri"/>
          <w:b/>
          <w:bCs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Dokumen Wireframing dan Prototyping</w:t>
      </w:r>
    </w:p>
    <w:p w14:paraId="0713F21B" w14:textId="77777777" w:rsidR="00FB6E2F" w:rsidRPr="00287BF3" w:rsidRDefault="00FB6E2F" w:rsidP="00FB6E2F">
      <w:pPr>
        <w:rPr>
          <w:rFonts w:ascii="Cambria" w:hAnsi="Cambria" w:cs="Calibri"/>
          <w:b/>
          <w:bCs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1. Sketsa Layout Dasar</w:t>
      </w:r>
    </w:p>
    <w:p w14:paraId="233BAFE1" w14:textId="77777777" w:rsidR="00FB6E2F" w:rsidRPr="00287BF3" w:rsidRDefault="00FB6E2F" w:rsidP="00FB6E2F">
      <w:pPr>
        <w:rPr>
          <w:rFonts w:ascii="Cambria" w:hAnsi="Cambria" w:cs="Calibri"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1.1. Tujuan Sketsa Layout Dasar</w:t>
      </w:r>
    </w:p>
    <w:p w14:paraId="43D71BD0" w14:textId="77777777" w:rsidR="00FB6E2F" w:rsidRPr="00287BF3" w:rsidRDefault="00FB6E2F" w:rsidP="00FB6E2F">
      <w:pPr>
        <w:numPr>
          <w:ilvl w:val="0"/>
          <w:numId w:val="1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Menyediakan gambaran visual awal tentang tata letak halaman web.</w:t>
      </w:r>
    </w:p>
    <w:p w14:paraId="2E52C292" w14:textId="77777777" w:rsidR="00FB6E2F" w:rsidRPr="00287BF3" w:rsidRDefault="00FB6E2F" w:rsidP="00FB6E2F">
      <w:pPr>
        <w:numPr>
          <w:ilvl w:val="0"/>
          <w:numId w:val="1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Membantu dalam merencanakan struktur halaman dan aliran konten sebelum pembuatan wireframe yang lebih detail.</w:t>
      </w:r>
    </w:p>
    <w:p w14:paraId="37FF23DF" w14:textId="77777777" w:rsidR="00FB6E2F" w:rsidRPr="00287BF3" w:rsidRDefault="00FB6E2F" w:rsidP="00FB6E2F">
      <w:pPr>
        <w:rPr>
          <w:rFonts w:ascii="Cambria" w:hAnsi="Cambria" w:cs="Calibri"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1.2. Sketsa Layout Dasar</w:t>
      </w:r>
    </w:p>
    <w:p w14:paraId="520FEAC4" w14:textId="77777777" w:rsidR="00FB6E2F" w:rsidRPr="00287BF3" w:rsidRDefault="00FB6E2F" w:rsidP="00FB6E2F">
      <w:pPr>
        <w:numPr>
          <w:ilvl w:val="0"/>
          <w:numId w:val="2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Deskripsi</w:t>
      </w:r>
      <w:r w:rsidRPr="00287BF3">
        <w:rPr>
          <w:rFonts w:ascii="Cambria" w:hAnsi="Cambria"/>
          <w:sz w:val="24"/>
          <w:szCs w:val="24"/>
          <w:lang w:val="id-ID"/>
        </w:rPr>
        <w:t>: Sketsa layout dasar adalah gambar kasar yang menunjukkan tata letak elemen utama di halaman web, termasuk header, footer, sidebar, dan konten utama.</w:t>
      </w:r>
    </w:p>
    <w:p w14:paraId="47AE495A" w14:textId="77777777" w:rsidR="00FB6E2F" w:rsidRPr="00287BF3" w:rsidRDefault="00FB6E2F" w:rsidP="00FB6E2F">
      <w:pPr>
        <w:rPr>
          <w:rFonts w:ascii="Cambria" w:hAnsi="Cambria" w:cs="Calibri"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1.2.1. Elemen Layout Dasar</w:t>
      </w:r>
    </w:p>
    <w:p w14:paraId="0440EDF8" w14:textId="77777777" w:rsidR="00FB6E2F" w:rsidRPr="00287BF3" w:rsidRDefault="00FB6E2F" w:rsidP="00FB6E2F">
      <w:pPr>
        <w:numPr>
          <w:ilvl w:val="0"/>
          <w:numId w:val="3"/>
        </w:num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Header</w:t>
      </w:r>
    </w:p>
    <w:p w14:paraId="49F608A0" w14:textId="77777777" w:rsidR="00FB6E2F" w:rsidRPr="00287BF3" w:rsidRDefault="00FB6E2F" w:rsidP="00FB6E2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Logo</w:t>
      </w:r>
    </w:p>
    <w:p w14:paraId="20349F29" w14:textId="1F0088A9" w:rsidR="00FB6E2F" w:rsidRPr="00287BF3" w:rsidRDefault="00FB6E2F" w:rsidP="001362B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Menu Navigasi</w:t>
      </w:r>
    </w:p>
    <w:p w14:paraId="72878F63" w14:textId="4F499845" w:rsidR="00C857AB" w:rsidRPr="00287BF3" w:rsidRDefault="00C857AB" w:rsidP="001362B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Dropdown Menu</w:t>
      </w:r>
    </w:p>
    <w:p w14:paraId="1DCA9D78" w14:textId="77777777" w:rsidR="00FB6E2F" w:rsidRPr="00287BF3" w:rsidRDefault="00FB6E2F" w:rsidP="00FB6E2F">
      <w:pPr>
        <w:numPr>
          <w:ilvl w:val="0"/>
          <w:numId w:val="3"/>
        </w:num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Konten Utama</w:t>
      </w:r>
    </w:p>
    <w:p w14:paraId="0107D991" w14:textId="77777777" w:rsidR="00FB6E2F" w:rsidRPr="00287BF3" w:rsidRDefault="00FB6E2F" w:rsidP="00FB6E2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Area Hero (Gambar atau slider utama)</w:t>
      </w:r>
    </w:p>
    <w:p w14:paraId="25324267" w14:textId="1557B710" w:rsidR="00FB6E2F" w:rsidRPr="00287BF3" w:rsidRDefault="00FB6E2F" w:rsidP="00FB6E2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Bagian Konten (Teks, gambar)</w:t>
      </w:r>
    </w:p>
    <w:p w14:paraId="142A4223" w14:textId="77777777" w:rsidR="00FB6E2F" w:rsidRPr="00287BF3" w:rsidRDefault="00FB6E2F" w:rsidP="00FB6E2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Call-to-Action (CTA)</w:t>
      </w:r>
    </w:p>
    <w:p w14:paraId="27FA3E36" w14:textId="77777777" w:rsidR="00FB6E2F" w:rsidRPr="00287BF3" w:rsidRDefault="00FB6E2F" w:rsidP="00FB6E2F">
      <w:pPr>
        <w:numPr>
          <w:ilvl w:val="0"/>
          <w:numId w:val="3"/>
        </w:num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Footer</w:t>
      </w:r>
    </w:p>
    <w:p w14:paraId="46315896" w14:textId="48CBA1B5" w:rsidR="00FB6E2F" w:rsidRPr="00287BF3" w:rsidRDefault="00FB6E2F" w:rsidP="00FB6E2F">
      <w:pPr>
        <w:numPr>
          <w:ilvl w:val="1"/>
          <w:numId w:val="3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Tautan penting (</w:t>
      </w:r>
      <w:r w:rsidR="001362BF" w:rsidRPr="00287BF3">
        <w:rPr>
          <w:rFonts w:ascii="Cambria" w:hAnsi="Cambria"/>
          <w:sz w:val="24"/>
          <w:szCs w:val="24"/>
          <w:lang w:val="id-ID"/>
        </w:rPr>
        <w:t>Copyright “Nindy Bakery”</w:t>
      </w:r>
      <w:r w:rsidRPr="00287BF3">
        <w:rPr>
          <w:rFonts w:ascii="Cambria" w:hAnsi="Cambria"/>
          <w:sz w:val="24"/>
          <w:szCs w:val="24"/>
          <w:lang w:val="id-ID"/>
        </w:rPr>
        <w:t>)</w:t>
      </w:r>
    </w:p>
    <w:p w14:paraId="7D15E56B" w14:textId="77777777" w:rsidR="00FB6E2F" w:rsidRPr="00287BF3" w:rsidRDefault="00FB6E2F" w:rsidP="00FB6E2F">
      <w:pPr>
        <w:rPr>
          <w:rFonts w:ascii="Cambria" w:hAnsi="Cambria" w:cs="Calibri"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1.3. Contoh Sketsa Layout</w:t>
      </w:r>
    </w:p>
    <w:p w14:paraId="4C0F2C10" w14:textId="22109232" w:rsidR="00FB6E2F" w:rsidRPr="00287BF3" w:rsidRDefault="00FB6E2F" w:rsidP="00FB6E2F">
      <w:pPr>
        <w:numPr>
          <w:ilvl w:val="0"/>
          <w:numId w:val="4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Gambar Sketsa</w:t>
      </w:r>
      <w:r w:rsidRPr="00287BF3">
        <w:rPr>
          <w:rFonts w:ascii="Cambria" w:hAnsi="Cambria"/>
          <w:sz w:val="24"/>
          <w:szCs w:val="24"/>
          <w:lang w:val="id-ID"/>
        </w:rPr>
        <w:t xml:space="preserve">: </w:t>
      </w:r>
    </w:p>
    <w:p w14:paraId="70C53B0A" w14:textId="152C37F4" w:rsidR="00287BF3" w:rsidRPr="00287BF3" w:rsidRDefault="00287BF3" w:rsidP="00287BF3">
      <w:pPr>
        <w:ind w:left="720"/>
        <w:jc w:val="center"/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lastRenderedPageBreak/>
        <w:drawing>
          <wp:inline distT="0" distB="0" distL="0" distR="0" wp14:anchorId="5C6B4D34" wp14:editId="42C6BA2C">
            <wp:extent cx="4684901" cy="4396154"/>
            <wp:effectExtent l="0" t="0" r="190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244" cy="44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34C1" w14:textId="77777777" w:rsidR="00FB6E2F" w:rsidRPr="00287BF3" w:rsidRDefault="00FB6E2F" w:rsidP="00FB6E2F">
      <w:pPr>
        <w:numPr>
          <w:ilvl w:val="0"/>
          <w:numId w:val="4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Catatan</w:t>
      </w:r>
      <w:r w:rsidRPr="00287BF3">
        <w:rPr>
          <w:rFonts w:ascii="Cambria" w:hAnsi="Cambria"/>
          <w:sz w:val="24"/>
          <w:szCs w:val="24"/>
          <w:lang w:val="id-ID"/>
        </w:rPr>
        <w:t>: Sketsa ini adalah panduan awal untuk tata letak halaman dan dapat disesuaikan sesuai kebutuhan selama proses desain.</w:t>
      </w:r>
    </w:p>
    <w:p w14:paraId="7166D33C" w14:textId="77777777" w:rsidR="00FB6E2F" w:rsidRPr="00287BF3" w:rsidRDefault="00287BF3" w:rsidP="00FB6E2F">
      <w:p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pict w14:anchorId="3CAB97A5">
          <v:rect id="_x0000_i1025" style="width:0;height:1.5pt" o:hralign="center" o:hrstd="t" o:hr="t" fillcolor="#a0a0a0" stroked="f"/>
        </w:pict>
      </w:r>
    </w:p>
    <w:p w14:paraId="10C2A035" w14:textId="77777777" w:rsidR="00FB6E2F" w:rsidRPr="00287BF3" w:rsidRDefault="00FB6E2F" w:rsidP="00FB6E2F">
      <w:pPr>
        <w:rPr>
          <w:rFonts w:ascii="Cambria" w:hAnsi="Cambria" w:cs="Calibri"/>
          <w:b/>
          <w:bCs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2. Pembuatan Wireframe untuk Halaman Utama</w:t>
      </w:r>
    </w:p>
    <w:p w14:paraId="1588CB07" w14:textId="77777777" w:rsidR="00FB6E2F" w:rsidRPr="00287BF3" w:rsidRDefault="00FB6E2F" w:rsidP="00FB6E2F">
      <w:pPr>
        <w:rPr>
          <w:rFonts w:ascii="Cambria" w:hAnsi="Cambria" w:cs="Calibri"/>
          <w:sz w:val="28"/>
          <w:lang w:val="id-ID"/>
        </w:rPr>
      </w:pPr>
      <w:r w:rsidRPr="00287BF3">
        <w:rPr>
          <w:rFonts w:ascii="Cambria" w:hAnsi="Cambria" w:cs="Calibri"/>
          <w:b/>
          <w:bCs/>
          <w:sz w:val="28"/>
          <w:lang w:val="id-ID"/>
        </w:rPr>
        <w:t>2.1. Tujuan Wireframe</w:t>
      </w:r>
    </w:p>
    <w:p w14:paraId="3BE180BE" w14:textId="77777777" w:rsidR="00FB6E2F" w:rsidRPr="00287BF3" w:rsidRDefault="00FB6E2F" w:rsidP="00FB6E2F">
      <w:pPr>
        <w:numPr>
          <w:ilvl w:val="0"/>
          <w:numId w:val="5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Menyediakan representasi visual rinci dari halaman utama yang akan memandu pengembangan desain dan fungsionalitas lebih lanjut.</w:t>
      </w:r>
    </w:p>
    <w:p w14:paraId="3E4769CD" w14:textId="40D85C82" w:rsidR="00130387" w:rsidRPr="00287BF3" w:rsidRDefault="00FB6E2F" w:rsidP="00130387">
      <w:pPr>
        <w:numPr>
          <w:ilvl w:val="0"/>
          <w:numId w:val="5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t>Memfasilitasi komunikasi antara tim desain, pengembang, dan pemangku kepentingan mengenai tata letak dan elemen halaman.</w:t>
      </w:r>
    </w:p>
    <w:p w14:paraId="1AB67C4A" w14:textId="77777777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2.2. Komponen Wireframe Halaman Utama</w:t>
      </w:r>
    </w:p>
    <w:p w14:paraId="65CAD35C" w14:textId="77777777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2.2.1. Header</w:t>
      </w:r>
    </w:p>
    <w:p w14:paraId="311B5E45" w14:textId="5471F738" w:rsidR="00FB6E2F" w:rsidRPr="00287BF3" w:rsidRDefault="00FB6E2F" w:rsidP="00FB6E2F">
      <w:pPr>
        <w:numPr>
          <w:ilvl w:val="0"/>
          <w:numId w:val="6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Logo</w:t>
      </w:r>
      <w:r w:rsidRPr="00287BF3">
        <w:rPr>
          <w:rFonts w:ascii="Cambria" w:hAnsi="Cambria"/>
          <w:sz w:val="24"/>
          <w:szCs w:val="24"/>
          <w:lang w:val="id-ID"/>
        </w:rPr>
        <w:t>: Terletak di bagian atas</w:t>
      </w:r>
      <w:r w:rsidR="001362BF" w:rsidRPr="00287BF3">
        <w:rPr>
          <w:rFonts w:ascii="Cambria" w:hAnsi="Cambria"/>
          <w:sz w:val="24"/>
          <w:szCs w:val="24"/>
          <w:lang w:val="id-ID"/>
        </w:rPr>
        <w:t xml:space="preserve"> tengah samping kanan logo </w:t>
      </w:r>
      <w:r w:rsidRPr="00287BF3">
        <w:rPr>
          <w:rFonts w:ascii="Cambria" w:hAnsi="Cambria"/>
          <w:sz w:val="24"/>
          <w:szCs w:val="24"/>
          <w:lang w:val="id-ID"/>
        </w:rPr>
        <w:t>, berfungsi sebagai tautan ke halaman beranda.</w:t>
      </w:r>
    </w:p>
    <w:p w14:paraId="01FC3B7C" w14:textId="7CD69097" w:rsidR="00FB6E2F" w:rsidRPr="00287BF3" w:rsidRDefault="00FB6E2F" w:rsidP="00FB6E2F">
      <w:pPr>
        <w:numPr>
          <w:ilvl w:val="0"/>
          <w:numId w:val="6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Menu Navigasi</w:t>
      </w:r>
      <w:r w:rsidRPr="00287BF3">
        <w:rPr>
          <w:rFonts w:ascii="Cambria" w:hAnsi="Cambria"/>
          <w:sz w:val="24"/>
          <w:szCs w:val="24"/>
          <w:lang w:val="id-ID"/>
        </w:rPr>
        <w:t xml:space="preserve">: Menampilkan tautan ke halaman utama, layanan, produk, </w:t>
      </w:r>
      <w:r w:rsidR="001362BF" w:rsidRPr="00287BF3">
        <w:rPr>
          <w:rFonts w:ascii="Cambria" w:hAnsi="Cambria"/>
          <w:sz w:val="24"/>
          <w:szCs w:val="24"/>
          <w:lang w:val="id-ID"/>
        </w:rPr>
        <w:t>layanan</w:t>
      </w:r>
      <w:r w:rsidRPr="00287BF3">
        <w:rPr>
          <w:rFonts w:ascii="Cambria" w:hAnsi="Cambria"/>
          <w:sz w:val="24"/>
          <w:szCs w:val="24"/>
          <w:lang w:val="id-ID"/>
        </w:rPr>
        <w:t xml:space="preserve">, </w:t>
      </w:r>
      <w:r w:rsidR="001362BF" w:rsidRPr="00287BF3">
        <w:rPr>
          <w:rFonts w:ascii="Cambria" w:hAnsi="Cambria"/>
          <w:sz w:val="24"/>
          <w:szCs w:val="24"/>
          <w:lang w:val="id-ID"/>
        </w:rPr>
        <w:t>pemesanan, dan dropdown menu.</w:t>
      </w:r>
    </w:p>
    <w:p w14:paraId="04106A70" w14:textId="135B948E" w:rsidR="00130387" w:rsidRPr="00287BF3" w:rsidRDefault="005A1D4E" w:rsidP="00130387">
      <w:pPr>
        <w:numPr>
          <w:ilvl w:val="0"/>
          <w:numId w:val="6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Akun Pengguna(profile)</w:t>
      </w:r>
      <w:r w:rsidRPr="00287BF3">
        <w:rPr>
          <w:rFonts w:ascii="Cambria" w:hAnsi="Cambria"/>
          <w:sz w:val="24"/>
          <w:szCs w:val="24"/>
          <w:lang w:val="id-ID"/>
        </w:rPr>
        <w:t>: Halaman profil pengguna untuk melihat dan mengedit informasi pribadi.</w:t>
      </w:r>
    </w:p>
    <w:p w14:paraId="678AAD0C" w14:textId="77777777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lastRenderedPageBreak/>
        <w:t>2.2.2. Area Hero</w:t>
      </w:r>
    </w:p>
    <w:p w14:paraId="4E1D9AEC" w14:textId="77777777" w:rsidR="00FB6E2F" w:rsidRPr="00287BF3" w:rsidRDefault="00FB6E2F" w:rsidP="00FB6E2F">
      <w:pPr>
        <w:numPr>
          <w:ilvl w:val="0"/>
          <w:numId w:val="7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Gambar atau Slider Utama</w:t>
      </w:r>
      <w:r w:rsidRPr="00287BF3">
        <w:rPr>
          <w:rFonts w:ascii="Cambria" w:hAnsi="Cambria"/>
          <w:sz w:val="24"/>
          <w:szCs w:val="24"/>
          <w:lang w:val="id-ID"/>
        </w:rPr>
        <w:t>: Menampilkan gambar besar atau slider yang menarik perhatian pengguna.</w:t>
      </w:r>
    </w:p>
    <w:p w14:paraId="60CD2959" w14:textId="77777777" w:rsidR="00FB6E2F" w:rsidRPr="00287BF3" w:rsidRDefault="00FB6E2F" w:rsidP="00FB6E2F">
      <w:pPr>
        <w:numPr>
          <w:ilvl w:val="0"/>
          <w:numId w:val="7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Headline</w:t>
      </w:r>
      <w:r w:rsidRPr="00287BF3">
        <w:rPr>
          <w:rFonts w:ascii="Cambria" w:hAnsi="Cambria"/>
          <w:sz w:val="24"/>
          <w:szCs w:val="24"/>
          <w:lang w:val="id-ID"/>
        </w:rPr>
        <w:t>: Teks utama yang menyampaikan pesan inti atau penawaran penting.</w:t>
      </w:r>
    </w:p>
    <w:p w14:paraId="39B81E76" w14:textId="0F3F639E" w:rsidR="00FB6E2F" w:rsidRPr="00287BF3" w:rsidRDefault="00FB6E2F" w:rsidP="00FB6E2F">
      <w:pPr>
        <w:numPr>
          <w:ilvl w:val="0"/>
          <w:numId w:val="7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Call-to-Action (CTA)</w:t>
      </w:r>
      <w:r w:rsidRPr="00287BF3">
        <w:rPr>
          <w:rFonts w:ascii="Cambria" w:hAnsi="Cambria"/>
          <w:sz w:val="24"/>
          <w:szCs w:val="24"/>
          <w:lang w:val="id-ID"/>
        </w:rPr>
        <w:t>: Tombol atau tautan yang mengarahkan pengguna ke tindakan utama (</w:t>
      </w:r>
      <w:r w:rsidR="00E17A58" w:rsidRPr="00287BF3">
        <w:rPr>
          <w:rFonts w:ascii="Cambria" w:hAnsi="Cambria"/>
          <w:sz w:val="24"/>
          <w:szCs w:val="24"/>
          <w:lang w:val="id-ID"/>
        </w:rPr>
        <w:t>“Pelajari Lebih dalam”)</w:t>
      </w:r>
    </w:p>
    <w:p w14:paraId="67757A9E" w14:textId="77777777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2.2.3. Bagian Konten</w:t>
      </w:r>
    </w:p>
    <w:p w14:paraId="638ADE9A" w14:textId="743650FF" w:rsidR="00FB6E2F" w:rsidRPr="00287BF3" w:rsidRDefault="00FB6E2F" w:rsidP="00FB6E2F">
      <w:pPr>
        <w:numPr>
          <w:ilvl w:val="0"/>
          <w:numId w:val="8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Fitur Utama atau Produk</w:t>
      </w:r>
      <w:r w:rsidRPr="00287BF3">
        <w:rPr>
          <w:rFonts w:ascii="Cambria" w:hAnsi="Cambria"/>
          <w:sz w:val="24"/>
          <w:szCs w:val="24"/>
          <w:lang w:val="id-ID"/>
        </w:rPr>
        <w:t>: Tampilan grid atau daftar fitur atau produk utama dengan deskripsi singkat dan gambar.</w:t>
      </w:r>
    </w:p>
    <w:p w14:paraId="09F88408" w14:textId="516DBA93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2.2.</w:t>
      </w:r>
      <w:r w:rsidR="00C23BD4" w:rsidRPr="00287BF3">
        <w:rPr>
          <w:rFonts w:ascii="Cambria" w:hAnsi="Cambria" w:cs="Calibri"/>
          <w:b/>
          <w:bCs/>
          <w:sz w:val="24"/>
          <w:szCs w:val="24"/>
          <w:lang w:val="id-ID"/>
        </w:rPr>
        <w:t>4</w:t>
      </w: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. Footer</w:t>
      </w:r>
    </w:p>
    <w:p w14:paraId="3B3FCA0D" w14:textId="378497E0" w:rsidR="00FB6E2F" w:rsidRPr="00287BF3" w:rsidRDefault="00FB6E2F" w:rsidP="00C23BD4">
      <w:pPr>
        <w:numPr>
          <w:ilvl w:val="0"/>
          <w:numId w:val="10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Penting</w:t>
      </w:r>
      <w:r w:rsidRPr="00287BF3">
        <w:rPr>
          <w:rFonts w:ascii="Cambria" w:hAnsi="Cambria"/>
          <w:sz w:val="24"/>
          <w:szCs w:val="24"/>
          <w:lang w:val="id-ID"/>
        </w:rPr>
        <w:t xml:space="preserve">: </w:t>
      </w:r>
      <w:r w:rsidR="00C23BD4" w:rsidRPr="00287BF3">
        <w:rPr>
          <w:rFonts w:ascii="Cambria" w:hAnsi="Cambria"/>
          <w:sz w:val="24"/>
          <w:szCs w:val="24"/>
          <w:lang w:val="id-ID"/>
        </w:rPr>
        <w:t>Berisi tentang Footer website toko roti yang berisi logo, copyright, dan nama website adalah elemen yang sangat penting untuk memberikan kesan profesional dan meningkatkan kepercayaan pengunjung.</w:t>
      </w:r>
    </w:p>
    <w:p w14:paraId="193733F6" w14:textId="77777777" w:rsidR="00FB6E2F" w:rsidRPr="00287BF3" w:rsidRDefault="00FB6E2F" w:rsidP="00FB6E2F">
      <w:pPr>
        <w:rPr>
          <w:rFonts w:ascii="Cambria" w:hAnsi="Cambria" w:cs="Calibri"/>
          <w:sz w:val="24"/>
          <w:szCs w:val="24"/>
          <w:lang w:val="id-ID"/>
        </w:rPr>
      </w:pPr>
      <w:r w:rsidRPr="00287BF3">
        <w:rPr>
          <w:rFonts w:ascii="Cambria" w:hAnsi="Cambria" w:cs="Calibri"/>
          <w:b/>
          <w:bCs/>
          <w:sz w:val="24"/>
          <w:szCs w:val="24"/>
          <w:lang w:val="id-ID"/>
        </w:rPr>
        <w:t>2.3. Contoh Wireframe Halaman Utama</w:t>
      </w:r>
    </w:p>
    <w:p w14:paraId="75D112AB" w14:textId="653FE3D7" w:rsidR="00FB6E2F" w:rsidRPr="00287BF3" w:rsidRDefault="00FB6E2F" w:rsidP="00FB6E2F">
      <w:pPr>
        <w:numPr>
          <w:ilvl w:val="0"/>
          <w:numId w:val="11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Gambar Wireframe</w:t>
      </w:r>
      <w:r w:rsidRPr="00287BF3">
        <w:rPr>
          <w:rFonts w:ascii="Cambria" w:hAnsi="Cambria"/>
          <w:sz w:val="24"/>
          <w:szCs w:val="24"/>
          <w:lang w:val="id-ID"/>
        </w:rPr>
        <w:t xml:space="preserve">: </w:t>
      </w:r>
    </w:p>
    <w:p w14:paraId="5F148F16" w14:textId="37469013" w:rsidR="00130387" w:rsidRPr="00287BF3" w:rsidRDefault="00130387" w:rsidP="00287BF3">
      <w:p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sz w:val="24"/>
          <w:szCs w:val="24"/>
          <w:lang w:val="id-ID"/>
        </w:rPr>
        <w:drawing>
          <wp:inline distT="0" distB="0" distL="0" distR="0" wp14:anchorId="2911F4E2" wp14:editId="15ADCAD6">
            <wp:extent cx="6437246" cy="1635342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9693" cy="16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410" w14:textId="77777777" w:rsidR="00FB6E2F" w:rsidRPr="00287BF3" w:rsidRDefault="00FB6E2F" w:rsidP="00FB6E2F">
      <w:pPr>
        <w:numPr>
          <w:ilvl w:val="0"/>
          <w:numId w:val="11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Catatan</w:t>
      </w:r>
      <w:r w:rsidRPr="00287BF3">
        <w:rPr>
          <w:rFonts w:ascii="Cambria" w:hAnsi="Cambria"/>
          <w:sz w:val="24"/>
          <w:szCs w:val="24"/>
          <w:lang w:val="id-ID"/>
        </w:rPr>
        <w:t>: Wireframe ini menyediakan panduan visual untuk desain dan pengembangan. Elemen dan tata letak dapat diubah berdasarkan umpan balik dan iterasi desain.</w:t>
      </w:r>
    </w:p>
    <w:p w14:paraId="7EC83315" w14:textId="77777777" w:rsidR="00FB6E2F" w:rsidRPr="00287BF3" w:rsidRDefault="00FB6E2F" w:rsidP="00FB6E2F">
      <w:pPr>
        <w:rPr>
          <w:rFonts w:ascii="Cambria" w:hAnsi="Cambria" w:cs="Arial"/>
          <w:sz w:val="24"/>
          <w:szCs w:val="24"/>
          <w:lang w:val="id-ID"/>
        </w:rPr>
      </w:pPr>
      <w:r w:rsidRPr="00287BF3">
        <w:rPr>
          <w:rFonts w:ascii="Cambria" w:hAnsi="Cambria" w:cs="Arial"/>
          <w:b/>
          <w:bCs/>
          <w:sz w:val="24"/>
          <w:szCs w:val="24"/>
          <w:lang w:val="id-ID"/>
        </w:rPr>
        <w:t>2.4. Rencana Tindakan Selanjutnya</w:t>
      </w:r>
    </w:p>
    <w:p w14:paraId="615CB4C6" w14:textId="77777777" w:rsidR="00FB6E2F" w:rsidRPr="00287BF3" w:rsidRDefault="00FB6E2F" w:rsidP="00FB6E2F">
      <w:pPr>
        <w:numPr>
          <w:ilvl w:val="0"/>
          <w:numId w:val="12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Uji Wireframe</w:t>
      </w:r>
      <w:r w:rsidRPr="00287BF3">
        <w:rPr>
          <w:rFonts w:ascii="Cambria" w:hAnsi="Cambria"/>
          <w:sz w:val="24"/>
          <w:szCs w:val="24"/>
          <w:lang w:val="id-ID"/>
        </w:rPr>
        <w:t>: Melakukan sesi uji kegunaan dengan prototipe wireframe untuk mendapatkan umpan balik dari pengguna dan pemangku kepentingan.</w:t>
      </w:r>
    </w:p>
    <w:p w14:paraId="3C8FEB6B" w14:textId="77777777" w:rsidR="00FB6E2F" w:rsidRPr="00287BF3" w:rsidRDefault="00FB6E2F" w:rsidP="00FB6E2F">
      <w:pPr>
        <w:numPr>
          <w:ilvl w:val="0"/>
          <w:numId w:val="12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Revisi dan Iterasi</w:t>
      </w:r>
      <w:r w:rsidRPr="00287BF3">
        <w:rPr>
          <w:rFonts w:ascii="Cambria" w:hAnsi="Cambria"/>
          <w:sz w:val="24"/>
          <w:szCs w:val="24"/>
          <w:lang w:val="id-ID"/>
        </w:rPr>
        <w:t>: Menyempurnakan desain berdasarkan umpan balik yang diterima.</w:t>
      </w:r>
    </w:p>
    <w:p w14:paraId="78473964" w14:textId="77777777" w:rsidR="00FB6E2F" w:rsidRPr="00287BF3" w:rsidRDefault="00FB6E2F" w:rsidP="00FB6E2F">
      <w:pPr>
        <w:numPr>
          <w:ilvl w:val="0"/>
          <w:numId w:val="12"/>
        </w:numPr>
        <w:rPr>
          <w:rFonts w:ascii="Cambria" w:hAnsi="Cambria"/>
          <w:sz w:val="24"/>
          <w:szCs w:val="24"/>
          <w:lang w:val="id-ID"/>
        </w:rPr>
      </w:pPr>
      <w:r w:rsidRPr="00287BF3">
        <w:rPr>
          <w:rFonts w:ascii="Cambria" w:hAnsi="Cambria"/>
          <w:b/>
          <w:bCs/>
          <w:sz w:val="24"/>
          <w:szCs w:val="24"/>
          <w:lang w:val="id-ID"/>
        </w:rPr>
        <w:t>Pembangunan Prototipe</w:t>
      </w:r>
      <w:r w:rsidRPr="00287BF3">
        <w:rPr>
          <w:rFonts w:ascii="Cambria" w:hAnsi="Cambria"/>
          <w:sz w:val="24"/>
          <w:szCs w:val="24"/>
          <w:lang w:val="id-ID"/>
        </w:rPr>
        <w:t>: Mengembangkan prototipe interaktif berdasarkan wireframe untuk pengujian lebih lanjut dan validasi desain.</w:t>
      </w:r>
    </w:p>
    <w:p w14:paraId="6009249D" w14:textId="77777777" w:rsidR="005F3BC1" w:rsidRPr="00287BF3" w:rsidRDefault="005F3BC1">
      <w:pPr>
        <w:rPr>
          <w:rFonts w:ascii="Cambria" w:hAnsi="Cambria"/>
          <w:sz w:val="24"/>
          <w:szCs w:val="24"/>
          <w:lang w:val="id-ID"/>
        </w:rPr>
      </w:pPr>
    </w:p>
    <w:sectPr w:rsidR="005F3BC1" w:rsidRPr="00287B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B1327"/>
    <w:multiLevelType w:val="multilevel"/>
    <w:tmpl w:val="FFCA7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155860"/>
    <w:multiLevelType w:val="multilevel"/>
    <w:tmpl w:val="540E3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F79114A"/>
    <w:multiLevelType w:val="multilevel"/>
    <w:tmpl w:val="C9D8F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C296E9C"/>
    <w:multiLevelType w:val="multilevel"/>
    <w:tmpl w:val="46300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134232"/>
    <w:multiLevelType w:val="multilevel"/>
    <w:tmpl w:val="669E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DA0E40"/>
    <w:multiLevelType w:val="multilevel"/>
    <w:tmpl w:val="9ED4A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49D0BC4"/>
    <w:multiLevelType w:val="multilevel"/>
    <w:tmpl w:val="3B14C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DF3986"/>
    <w:multiLevelType w:val="multilevel"/>
    <w:tmpl w:val="F15E2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0E67CF"/>
    <w:multiLevelType w:val="multilevel"/>
    <w:tmpl w:val="9752A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9E6890"/>
    <w:multiLevelType w:val="multilevel"/>
    <w:tmpl w:val="57165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EA30872"/>
    <w:multiLevelType w:val="multilevel"/>
    <w:tmpl w:val="42B0D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F32028C"/>
    <w:multiLevelType w:val="multilevel"/>
    <w:tmpl w:val="B2D2A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1"/>
  </w:num>
  <w:num w:numId="5">
    <w:abstractNumId w:val="0"/>
  </w:num>
  <w:num w:numId="6">
    <w:abstractNumId w:val="6"/>
  </w:num>
  <w:num w:numId="7">
    <w:abstractNumId w:val="11"/>
  </w:num>
  <w:num w:numId="8">
    <w:abstractNumId w:val="10"/>
  </w:num>
  <w:num w:numId="9">
    <w:abstractNumId w:val="7"/>
  </w:num>
  <w:num w:numId="10">
    <w:abstractNumId w:val="3"/>
  </w:num>
  <w:num w:numId="11">
    <w:abstractNumId w:val="9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6E2F"/>
    <w:rsid w:val="0004650F"/>
    <w:rsid w:val="00057740"/>
    <w:rsid w:val="000A0FA7"/>
    <w:rsid w:val="000E6AB5"/>
    <w:rsid w:val="00130387"/>
    <w:rsid w:val="001362BF"/>
    <w:rsid w:val="001E145D"/>
    <w:rsid w:val="00287BF3"/>
    <w:rsid w:val="002C4577"/>
    <w:rsid w:val="00391D2E"/>
    <w:rsid w:val="00522AD6"/>
    <w:rsid w:val="005A1D4E"/>
    <w:rsid w:val="005F1F77"/>
    <w:rsid w:val="005F3BC1"/>
    <w:rsid w:val="00B14626"/>
    <w:rsid w:val="00C23BD4"/>
    <w:rsid w:val="00C857AB"/>
    <w:rsid w:val="00CF0AD3"/>
    <w:rsid w:val="00DA3213"/>
    <w:rsid w:val="00E17A58"/>
    <w:rsid w:val="00E677A1"/>
    <w:rsid w:val="00FB6E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640F4"/>
  <w15:chartTrackingRefBased/>
  <w15:docId w15:val="{350AA72C-5C8B-46FC-B3A3-8BE53EB19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D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6E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E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6E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E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6E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6E2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6E2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6E2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6E2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E2F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E2F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6E2F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E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6E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6E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6E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6E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6E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6E2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B6E2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6E2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B6E2F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B6E2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6E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6E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6E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6E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6E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6E2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4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3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412</Words>
  <Characters>2350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nanang</dc:creator>
  <cp:keywords/>
  <dc:description/>
  <cp:lastModifiedBy>Irma Reyta</cp:lastModifiedBy>
  <cp:revision>11</cp:revision>
  <dcterms:created xsi:type="dcterms:W3CDTF">2024-09-09T02:29:00Z</dcterms:created>
  <dcterms:modified xsi:type="dcterms:W3CDTF">2024-12-20T04:42:00Z</dcterms:modified>
</cp:coreProperties>
</file>